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2A" w:rsidRPr="00AA7F07" w:rsidRDefault="004F0880" w:rsidP="0069332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Отчет</w:t>
      </w:r>
    </w:p>
    <w:p w:rsidR="004F0880" w:rsidRDefault="004F0880" w:rsidP="0069332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 проведении</w:t>
      </w:r>
      <w:r w:rsid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мероприятий ко Дню образования ДАССР</w:t>
      </w:r>
    </w:p>
    <w:p w:rsidR="00294400" w:rsidRPr="00AA7F07" w:rsidRDefault="00294400" w:rsidP="0069332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33C1" w:rsidRPr="00AA7F07" w:rsidRDefault="004F0880" w:rsidP="00AA7F0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 мероприятий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знакомство учащихся с историей становления родного края, его историческое  значение, развитие у молодежи и подрастающего поколения чувства патриот</w:t>
      </w:r>
      <w:r w:rsid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изма и гордости за свой регион.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«Принятие </w:t>
      </w:r>
      <w:hyperlink r:id="rId4" w:tooltip="20 января" w:history="1">
        <w:r w:rsidRPr="00AA7F0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20 января</w:t>
        </w:r>
      </w:hyperlink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1921 года Всероссийским Центральным Исполнительным комитетом Декрета об образовании Дагестанской Автономной Советской Социалистической Республики – в ряду судьбоносных событий, которые повлияли на жизнь многих поколений дагестанцев. Создание дагестанской автономии явилось точкой отсчета нового этапа истории наших народов. История Дагестана содержит немало славных страниц, свидетельствующих о созидательном труде, самоотверженности и высоком патриотизме его жителей. Благодаря усилиям и таланту многих поколений в республике создан значительный экономический, культурный и интеллектуальный потенциал. А самая главная заслуга – это дружба и братство между народами. Об этом должно знать подрастающее поколение и гордиться этим».</w:t>
      </w:r>
    </w:p>
    <w:p w:rsidR="004F0880" w:rsidRPr="00AA7F07" w:rsidRDefault="004F0880" w:rsidP="004F08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7F07" w:rsidRDefault="00AA7F07" w:rsidP="001B33C1">
      <w:pPr>
        <w:rPr>
          <w:rFonts w:ascii="Times New Roman" w:hAnsi="Times New Roman" w:cs="Times New Roman"/>
          <w:sz w:val="28"/>
          <w:szCs w:val="28"/>
        </w:rPr>
      </w:pPr>
    </w:p>
    <w:p w:rsidR="001B33C1" w:rsidRPr="00AA7F07" w:rsidRDefault="00294400" w:rsidP="001B3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33C1" w:rsidRPr="00AA7F07" w:rsidRDefault="00294400" w:rsidP="001B33C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t xml:space="preserve">                                                                </w:t>
      </w:r>
      <w:bookmarkStart w:id="0" w:name="_GoBack"/>
      <w:r w:rsidR="00FD7738">
        <w:rPr>
          <w:noProof/>
          <w:lang w:eastAsia="ru-RU"/>
        </w:rPr>
        <w:drawing>
          <wp:inline distT="0" distB="0" distL="0" distR="0">
            <wp:extent cx="6984874" cy="3859919"/>
            <wp:effectExtent l="0" t="0" r="6985" b="7620"/>
            <wp:docPr id="2" name="Рисунок 2" descr="C:\Users\Lenovo\AppData\Local\Microsoft\Windows\INetCache\Content.Word\IMG_20210119_131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INetCache\Content.Word\IMG_20210119_1316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9242" cy="386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E3DA8" w:rsidRDefault="002E3DA8" w:rsidP="00AA7F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7738" w:rsidRDefault="00FD7738" w:rsidP="00AA7F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7738" w:rsidRDefault="00FD7738" w:rsidP="00AA7F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856220" cy="6362700"/>
            <wp:effectExtent l="0" t="0" r="0" b="0"/>
            <wp:docPr id="3" name="Рисунок 3" descr="C:\Users\Lenovo\AppData\Local\Microsoft\Windows\INetCache\Content.Word\IMG_20210113_123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Local\Microsoft\Windows\INetCache\Content.Word\IMG_20210113_1232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622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738" w:rsidRDefault="00294400" w:rsidP="00AA7F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566660" cy="5212080"/>
            <wp:effectExtent l="0" t="0" r="0" b="0"/>
            <wp:docPr id="5" name="Рисунок 5" descr="C:\Users\Lenovo\AppData\Local\Microsoft\Windows\INetCache\Content.Word\IMG_20210119_09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AppData\Local\Microsoft\Windows\INetCache\Content.Word\IMG_20210119_0918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521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738" w:rsidRPr="00294400" w:rsidRDefault="00294400" w:rsidP="00AA7F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400">
        <w:rPr>
          <w:rFonts w:ascii="Times New Roman" w:hAnsi="Times New Roman" w:cs="Times New Roman"/>
          <w:b/>
          <w:sz w:val="28"/>
          <w:szCs w:val="28"/>
        </w:rPr>
        <w:t>Классный рук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94400">
        <w:rPr>
          <w:rFonts w:ascii="Times New Roman" w:hAnsi="Times New Roman" w:cs="Times New Roman"/>
          <w:b/>
          <w:sz w:val="28"/>
          <w:szCs w:val="28"/>
        </w:rPr>
        <w:t xml:space="preserve"> 6кл –</w:t>
      </w:r>
      <w:proofErr w:type="spellStart"/>
      <w:r w:rsidRPr="00294400">
        <w:rPr>
          <w:rFonts w:ascii="Times New Roman" w:hAnsi="Times New Roman" w:cs="Times New Roman"/>
          <w:b/>
          <w:sz w:val="28"/>
          <w:szCs w:val="28"/>
        </w:rPr>
        <w:t>Курамагомедова</w:t>
      </w:r>
      <w:proofErr w:type="spellEnd"/>
      <w:r w:rsidRPr="00294400">
        <w:rPr>
          <w:rFonts w:ascii="Times New Roman" w:hAnsi="Times New Roman" w:cs="Times New Roman"/>
          <w:b/>
          <w:sz w:val="28"/>
          <w:szCs w:val="28"/>
        </w:rPr>
        <w:t xml:space="preserve"> М.Х</w:t>
      </w:r>
    </w:p>
    <w:sectPr w:rsidR="00FD7738" w:rsidRPr="00294400" w:rsidSect="00AA7F07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80"/>
    <w:rsid w:val="001B33C1"/>
    <w:rsid w:val="00294400"/>
    <w:rsid w:val="002E3DA8"/>
    <w:rsid w:val="004F0880"/>
    <w:rsid w:val="0069332A"/>
    <w:rsid w:val="00874760"/>
    <w:rsid w:val="00AA7F07"/>
    <w:rsid w:val="00BF1807"/>
    <w:rsid w:val="00D46672"/>
    <w:rsid w:val="00FD7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5326C0-0894-43CA-81E8-BB5F325EC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7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F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2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pandia.ru/text/category/20_yanvarya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</CharactersWithSpaces>
  <SharedDoc>false</SharedDoc>
  <HLinks>
    <vt:vector size="18" baseType="variant">
      <vt:variant>
        <vt:i4>262196</vt:i4>
      </vt:variant>
      <vt:variant>
        <vt:i4>6</vt:i4>
      </vt:variant>
      <vt:variant>
        <vt:i4>0</vt:i4>
      </vt:variant>
      <vt:variant>
        <vt:i4>5</vt:i4>
      </vt:variant>
      <vt:variant>
        <vt:lpwstr>https://pandia.ru/text/category/20_yanvarya/</vt:lpwstr>
      </vt:variant>
      <vt:variant>
        <vt:lpwstr/>
      </vt:variant>
      <vt:variant>
        <vt:i4>2228233</vt:i4>
      </vt:variant>
      <vt:variant>
        <vt:i4>3</vt:i4>
      </vt:variant>
      <vt:variant>
        <vt:i4>0</vt:i4>
      </vt:variant>
      <vt:variant>
        <vt:i4>5</vt:i4>
      </vt:variant>
      <vt:variant>
        <vt:lpwstr>https://pandia.ru/text/category/klassnij_chas/</vt:lpwstr>
      </vt:variant>
      <vt:variant>
        <vt:lpwstr/>
      </vt:variant>
      <vt:variant>
        <vt:i4>63</vt:i4>
      </vt:variant>
      <vt:variant>
        <vt:i4>0</vt:i4>
      </vt:variant>
      <vt:variant>
        <vt:i4>0</vt:i4>
      </vt:variant>
      <vt:variant>
        <vt:i4>5</vt:i4>
      </vt:variant>
      <vt:variant>
        <vt:lpwstr>https://pandia.ru/text/category/kruglie_stoli/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SHANSHIT</cp:lastModifiedBy>
  <cp:revision>5</cp:revision>
  <dcterms:created xsi:type="dcterms:W3CDTF">2021-01-20T14:10:00Z</dcterms:created>
  <dcterms:modified xsi:type="dcterms:W3CDTF">2021-01-21T09:04:00Z</dcterms:modified>
</cp:coreProperties>
</file>