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F1" w:rsidRPr="005E07F1" w:rsidRDefault="00566638" w:rsidP="005E07F1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shd w:val="clear" w:color="auto" w:fill="FFFF00"/>
          <w:lang w:eastAsia="ru-RU"/>
        </w:rPr>
        <w:t> </w:t>
      </w:r>
      <w:r w:rsidR="005E07F1"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7F1" w:rsidRPr="005E07F1" w:rsidRDefault="005E07F1" w:rsidP="005E07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5E07F1" w:rsidRDefault="005E07F1" w:rsidP="005E0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368080 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Кумторкалинский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 Новый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Шамгода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(СХПК агрофирмы «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Шангода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»)  ОГРН 1060533001550, ИНН 0510009554, 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school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@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proofErr w:type="spellStart"/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ел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+7 9285750464</w:t>
      </w:r>
    </w:p>
    <w:p w:rsidR="005E07F1" w:rsidRDefault="005E07F1" w:rsidP="005E0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E07F1" w:rsidRDefault="005E07F1" w:rsidP="005E0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E07F1" w:rsidRPr="005E07F1" w:rsidRDefault="005E07F1" w:rsidP="005E0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="141" w:tblpY="121"/>
        <w:tblW w:w="10101" w:type="dxa"/>
        <w:tblLayout w:type="fixed"/>
        <w:tblLook w:val="04A0" w:firstRow="1" w:lastRow="0" w:firstColumn="1" w:lastColumn="0" w:noHBand="0" w:noVBand="1"/>
      </w:tblPr>
      <w:tblGrid>
        <w:gridCol w:w="3508"/>
        <w:gridCol w:w="6593"/>
      </w:tblGrid>
      <w:tr w:rsidR="005D6AD9" w:rsidRPr="00566638" w:rsidTr="00960D19">
        <w:trPr>
          <w:trHeight w:val="2407"/>
        </w:trPr>
        <w:tc>
          <w:tcPr>
            <w:tcW w:w="3508" w:type="dxa"/>
            <w:hideMark/>
          </w:tcPr>
          <w:p w:rsidR="005E07F1" w:rsidRPr="00E356DC" w:rsidRDefault="005E07F1" w:rsidP="00C65B0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ПРИНЯТО: </w:t>
            </w:r>
            <w:r w:rsidR="00E356DC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gramEnd"/>
            <w:r w:rsidR="00E356DC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                      </w:t>
            </w: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на педагогическом совете (ВКС)</w:t>
            </w:r>
          </w:p>
          <w:p w:rsidR="005E07F1" w:rsidRPr="00566638" w:rsidRDefault="005E07F1" w:rsidP="00C65B04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5.1</w:t>
            </w: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5E07F1" w:rsidRPr="00566638" w:rsidRDefault="005E07F1" w:rsidP="00C65B04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от 17.04.2020 г.</w:t>
            </w:r>
          </w:p>
        </w:tc>
        <w:tc>
          <w:tcPr>
            <w:tcW w:w="6593" w:type="dxa"/>
            <w:hideMark/>
          </w:tcPr>
          <w:p w:rsidR="005E07F1" w:rsidRPr="00566638" w:rsidRDefault="005D6AD9" w:rsidP="00C65B04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340C32C" wp14:editId="268C4082">
                  <wp:simplePos x="5114925" y="3333750"/>
                  <wp:positionH relativeFrom="margin">
                    <wp:align>left</wp:align>
                  </wp:positionH>
                  <wp:positionV relativeFrom="margin">
                    <wp:align>bottom</wp:align>
                  </wp:positionV>
                  <wp:extent cx="2085975" cy="1960880"/>
                  <wp:effectExtent l="0" t="0" r="9525" b="1270"/>
                  <wp:wrapNone/>
                  <wp:docPr id="4" name="Рисунок 4" descr="F:\БЕЗОП\печать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F:\БЕЗОП\печать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529"/>
                          <a:stretch/>
                        </pic:blipFill>
                        <pic:spPr bwMode="auto">
                          <a:xfrm>
                            <a:off x="0" y="0"/>
                            <a:ext cx="2085975" cy="196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07F1"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5D6AD9" w:rsidRDefault="005D6AD9" w:rsidP="00C65B04">
            <w:pPr>
              <w:spacing w:before="75" w:after="20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 «УТВЕРЖДАЮ»                                                                 </w:t>
            </w:r>
            <w:r w:rsidR="00E356DC" w:rsidRPr="005D6AD9">
              <w:rPr>
                <w:rFonts w:ascii="Times New Roman" w:eastAsia="Times New Roman" w:hAnsi="Times New Roman" w:cs="Times New Roman"/>
                <w:noProof/>
                <w:color w:val="5B5B5B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F33CB0D" wp14:editId="510176CE">
                  <wp:simplePos x="0" y="0"/>
                  <wp:positionH relativeFrom="column">
                    <wp:posOffset>1819275</wp:posOffset>
                  </wp:positionH>
                  <wp:positionV relativeFrom="paragraph">
                    <wp:posOffset>200660</wp:posOffset>
                  </wp:positionV>
                  <wp:extent cx="1075690" cy="647700"/>
                  <wp:effectExtent l="0" t="0" r="0" b="0"/>
                  <wp:wrapNone/>
                  <wp:docPr id="2" name="Рисунок 2" descr="H:\Безоп19\БЕЗОП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Безоп19\БЕЗОП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07F1" w:rsidRPr="005D6AD9" w:rsidRDefault="005D6AD9" w:rsidP="00C65B04">
            <w:pPr>
              <w:spacing w:before="75" w:after="20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r w:rsidR="005E07F1"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           </w:t>
            </w:r>
            <w:r w:rsidR="005E07F1"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                </w:t>
            </w:r>
            <w:r w:rsidR="00E356DC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5E07F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Сагитова</w:t>
            </w:r>
            <w:proofErr w:type="spellEnd"/>
            <w:r w:rsidR="005E07F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У.А.</w:t>
            </w:r>
          </w:p>
        </w:tc>
      </w:tr>
    </w:tbl>
    <w:p w:rsidR="00566638" w:rsidRPr="00566638" w:rsidRDefault="00566638" w:rsidP="00566638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566638" w:rsidRPr="00566638" w:rsidRDefault="00566638" w:rsidP="00566638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:rsidR="00566638" w:rsidRPr="00566638" w:rsidRDefault="00566638" w:rsidP="00566638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аттестации обучающихся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</w:t>
      </w:r>
      <w:proofErr w:type="gram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Шангодинско</w:t>
      </w:r>
      <w:proofErr w:type="gram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-Шитлибская</w:t>
      </w:r>
      <w:proofErr w:type="spellEnd"/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района»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:rsidR="00566638" w:rsidRPr="00566638" w:rsidRDefault="00566638" w:rsidP="00566638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</w:t>
      </w:r>
      <w:r w:rsidR="005E07F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="005E07F1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 w:rsidR="005E07F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« </w:t>
      </w:r>
      <w:proofErr w:type="spellStart"/>
      <w:r w:rsidR="005E07F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Шангодинско-Шитлибская</w:t>
      </w:r>
      <w:proofErr w:type="spellEnd"/>
      <w:r w:rsidR="005E07F1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 w:rsidR="005E07F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Гунибского</w:t>
      </w:r>
      <w:proofErr w:type="spellEnd"/>
      <w:r w:rsidR="005E07F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района»</w:t>
      </w:r>
      <w:r w:rsidR="005E07F1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т.ч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2.Настоящее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Положение разработано в соответствии с Законом РФ «Об образовании в РФ» №273-Ф3 от 26.12.2012, Уставом Учреждения, 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Письмом </w:t>
      </w:r>
      <w:proofErr w:type="spellStart"/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Минобра</w:t>
      </w:r>
      <w:proofErr w:type="spellEnd"/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науки РД.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Положение утверждается руководителем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1.4. Индивидуальные достижения обучающихся подлежат текущему контролю успе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1.5. Текущий контроль успеваемости и промежуточную аттестацию обучающихся осу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самообследовании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1.8. Целью аттестации являются: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установление фактического уровня 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теоретических знаний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обучающихся по предметам учебного плана, их практических умений и навыков;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- оценка качества усвоения обучающимися объёма содержания учебного п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редмета за учебный год с учетом 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разных образовательных возможностей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обучающихся в период самоизоляции в условиях дистанционного обучения;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классах и допуска учащихся 9-го класса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государственной итоговой аттестации. Решения по данным вопросам принимаются педагогическим советом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2.1. Результатом текущего контроля успеваемости обучающихся в Учреждении является оценивание уровня в соответствии с государственными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образовательными стандартами по учебным четвертям в 1-9 классах и полугодиям в 10 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классе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связи или в записи) и письменные (в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т.ч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 выполненные с использованием образовательных платформ) ответы, выполнение проектных или творческих заданий и др.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работе с обучающимся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УВР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2.5. В случае отсутствия 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отчета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правильности выполнения заданий в обратной связи с обучающимся, родителем (законным представителем) обучающегося.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также и возможности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без выставления отметки.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</w:t>
      </w:r>
      <w:r w:rsidR="00A5517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 четвертях.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</w:t>
      </w:r>
      <w:r w:rsidR="00A5517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ая аттестация обучающихся 4, 9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</w:t>
      </w:r>
      <w:r w:rsidR="00A5517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по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отметочной системе. По предметам творческого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характера (ИЗО, музыка, технология, ОБЖ,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ОРКСиЭ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ОРР, черчение) промежуточная аттестация проводится посредством выполнения зачетной работы или защиты проекта. Промежуточная аттестация обучающихся по физической культуре проводится по итогам сдачи нормативов в 1-3 четвертях</w:t>
      </w:r>
      <w:r w:rsidR="00A5517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быть переведены в следующий класс условно, с последующей сдачей академических задолженностей;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</w:t>
      </w:r>
      <w:r w:rsidR="00D34F42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классе допускается проведение контрольного мероприятия в течение 2-х уроков по предметам математика и русский язык.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В соответствии с периодом врабатываемости в учебный процесс и шкалой трудности отдельных предметов, а 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так же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3.6. Требования к оценочным материалам для проведения промежуточной аттестации: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с обучающимися, у которых будет проводиться промежуточная аттестация.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критериальную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систему оценивания.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201666" w:rsidRPr="00566638" w:rsidRDefault="00201666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566638" w:rsidRPr="00566638" w:rsidRDefault="00566638" w:rsidP="00C65B04">
      <w:pPr>
        <w:shd w:val="clear" w:color="auto" w:fill="FFFFFF"/>
        <w:spacing w:after="0" w:line="240" w:lineRule="auto"/>
        <w:ind w:left="-142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ти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D34F42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4.4. При выставлении годовой отметки следует учитывать отметки за четверти (</w:t>
      </w:r>
      <w:r w:rsidR="00D34F42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2 - 9 классы), полугодия (10 класс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4.6. Отметки по учебным предметам (с учетом результатов промежуточной аттестации) за текущий учебный год должны быть выставлены за 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дн</w:t>
      </w:r>
      <w:r w:rsidR="00D34F42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я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до окончания учебного года.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од роспись родителей (законных) 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представителей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обучающихся с указанием даты ознакомления. Письменное сообщение хранится в личном деле обучающегося.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V. Порядок перевода обучающихся в следующий класс.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</w:t>
      </w:r>
      <w:r w:rsidR="0037513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кадемическую задолженность хотя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бы по одному предмету, переводятся в следующий класс условно.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дистанционной форме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обязан: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оказывать давление на обучающихся, проявлять к ним недоброжелательное, некорректное отношение.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6.6. Обучающийся обязан выполнять требования, определенные настоящим Положением.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6.9. Учреждение: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VII. Обязанности администрации </w:t>
      </w:r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="00C4390A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</w:t>
      </w:r>
      <w:proofErr w:type="gramStart"/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« </w:t>
      </w:r>
      <w:proofErr w:type="spellStart"/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Шангодинско</w:t>
      </w:r>
      <w:proofErr w:type="gramEnd"/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-Шитлибская</w:t>
      </w:r>
      <w:proofErr w:type="spellEnd"/>
      <w:r w:rsidR="00C4390A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Гунибского</w:t>
      </w:r>
      <w:proofErr w:type="spellEnd"/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района»</w:t>
      </w:r>
      <w:r w:rsidR="00C4390A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в период подготовки, проведения и после завершения промежуточной аттестации обучающихся.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7.1. В период подготовки к промежуточной аттестации обучающихся администрация Учреждения: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7.2.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После завершения промежуточной аттестации администрация школы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• организует обсуждение ее результатов на заседаниях школьных методических центров и педагогического совета;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организует хранение фонда оценочных материалов и результатов промежуточной аттестации в электронном 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виде</w:t>
      </w:r>
      <w:r w:rsidRPr="00566638">
        <w:rPr>
          <w:rFonts w:ascii="Arial" w:eastAsia="Times New Roman" w:hAnsi="Arial" w:cs="Arial"/>
          <w:color w:val="5B5B5B"/>
          <w:sz w:val="18"/>
          <w:szCs w:val="18"/>
          <w:lang w:eastAsia="ru-RU"/>
        </w:rPr>
        <w:t>.</w:t>
      </w:r>
    </w:p>
    <w:p w:rsidR="00AB7C28" w:rsidRDefault="00960D1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4E14F9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375131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375131" w:rsidRDefault="00375131">
      <w:pPr>
        <w:rPr>
          <w:rFonts w:ascii="Times New Roman" w:hAnsi="Times New Roman" w:cs="Times New Roman"/>
          <w:sz w:val="24"/>
          <w:szCs w:val="24"/>
        </w:rPr>
      </w:pPr>
    </w:p>
    <w:p w:rsidR="00375131" w:rsidRDefault="00375131">
      <w:pPr>
        <w:rPr>
          <w:rFonts w:ascii="Times New Roman" w:hAnsi="Times New Roman" w:cs="Times New Roman"/>
          <w:sz w:val="24"/>
          <w:szCs w:val="24"/>
        </w:rPr>
      </w:pPr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E72D49" w:rsidRPr="004E14F9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lastRenderedPageBreak/>
        <w:t xml:space="preserve">   Приложение 1 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Фиксация результатов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промежуточной аттестации в IV четверти для 1-4 классов,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реализующих федеральный государственный общеобразовательный стандарт начального общего образования 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в 2019-2020 учебном году</w:t>
      </w:r>
    </w:p>
    <w:tbl>
      <w:tblPr>
        <w:tblStyle w:val="TableNormal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10"/>
        <w:gridCol w:w="1134"/>
        <w:gridCol w:w="1134"/>
        <w:gridCol w:w="1134"/>
        <w:gridCol w:w="1276"/>
      </w:tblGrid>
      <w:tr w:rsidR="00E72D49" w:rsidRPr="004E14F9" w:rsidTr="00375131">
        <w:trPr>
          <w:trHeight w:val="282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3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Предметные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410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687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Учебные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4E14F9" w:rsidRDefault="00E72D49" w:rsidP="00C0567B">
            <w:pPr>
              <w:pStyle w:val="TableParagraph"/>
              <w:spacing w:before="0"/>
              <w:ind w:left="819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</w:t>
            </w:r>
            <w:proofErr w:type="spellStart"/>
            <w:r w:rsidRPr="004E14F9">
              <w:rPr>
                <w:sz w:val="24"/>
                <w:szCs w:val="24"/>
              </w:rPr>
              <w:t>Количество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часов</w:t>
            </w:r>
            <w:proofErr w:type="spellEnd"/>
            <w:r w:rsidRPr="004E14F9">
              <w:rPr>
                <w:sz w:val="24"/>
                <w:szCs w:val="24"/>
              </w:rPr>
              <w:t xml:space="preserve"> в </w:t>
            </w:r>
            <w:proofErr w:type="spellStart"/>
            <w:r w:rsidRPr="004E14F9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E72D49" w:rsidRPr="004E14F9" w:rsidTr="00375131">
        <w:trPr>
          <w:trHeight w:val="897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0" w:right="16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16" w:right="103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II</w:t>
            </w:r>
          </w:p>
          <w:p w:rsidR="00E72D49" w:rsidRPr="004E14F9" w:rsidRDefault="00E72D49" w:rsidP="004E14F9">
            <w:pPr>
              <w:pStyle w:val="TableParagraph"/>
              <w:spacing w:before="0"/>
              <w:ind w:left="117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72" w:right="17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III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0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2D49" w:rsidRPr="004E14F9" w:rsidRDefault="00E72D49" w:rsidP="00C0567B">
            <w:pPr>
              <w:pStyle w:val="a5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IV</w:t>
            </w:r>
          </w:p>
          <w:p w:rsidR="00E72D49" w:rsidRPr="004E14F9" w:rsidRDefault="00E72D49" w:rsidP="00C0567B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50"/>
        </w:trPr>
        <w:tc>
          <w:tcPr>
            <w:tcW w:w="10632" w:type="dxa"/>
            <w:gridSpan w:val="6"/>
          </w:tcPr>
          <w:p w:rsidR="00E72D49" w:rsidRPr="004E14F9" w:rsidRDefault="00E72D49" w:rsidP="00C0567B">
            <w:pPr>
              <w:pStyle w:val="TableParagraph"/>
              <w:spacing w:before="0"/>
              <w:ind w:left="4072" w:right="4049"/>
              <w:jc w:val="center"/>
              <w:rPr>
                <w:i/>
                <w:sz w:val="24"/>
                <w:szCs w:val="24"/>
              </w:rPr>
            </w:pPr>
            <w:proofErr w:type="spellStart"/>
            <w:r w:rsidRPr="004E14F9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4E14F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</w:tr>
      <w:tr w:rsidR="00E72D49" w:rsidRPr="004E14F9" w:rsidTr="00375131">
        <w:trPr>
          <w:trHeight w:val="791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Русский язык и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868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Литературное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 w:right="97" w:firstLine="52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256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     </w:t>
            </w: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1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 xml:space="preserve"> (</w:t>
            </w:r>
            <w:proofErr w:type="spellStart"/>
            <w:r w:rsidRPr="004E14F9">
              <w:rPr>
                <w:sz w:val="24"/>
                <w:szCs w:val="24"/>
              </w:rPr>
              <w:t>английский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</w:t>
            </w:r>
            <w:proofErr w:type="spellStart"/>
            <w:r w:rsidRPr="004E14F9">
              <w:rPr>
                <w:sz w:val="24"/>
                <w:szCs w:val="24"/>
              </w:rPr>
              <w:t>зачет</w:t>
            </w:r>
            <w:proofErr w:type="spellEnd"/>
            <w:r w:rsidRPr="004E14F9">
              <w:rPr>
                <w:sz w:val="24"/>
                <w:szCs w:val="24"/>
              </w:rPr>
              <w:t>/</w:t>
            </w:r>
            <w:proofErr w:type="spellStart"/>
            <w:r w:rsidRPr="004E14F9">
              <w:rPr>
                <w:sz w:val="24"/>
                <w:szCs w:val="24"/>
              </w:rPr>
              <w:t>незачет</w:t>
            </w:r>
            <w:proofErr w:type="spellEnd"/>
          </w:p>
        </w:tc>
      </w:tr>
      <w:tr w:rsidR="00E72D49" w:rsidRPr="004E14F9" w:rsidTr="00375131">
        <w:trPr>
          <w:trHeight w:val="79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1163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2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72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Обществознание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Окружающий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132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E72D49" w:rsidRPr="00375131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4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2D49" w:rsidRPr="004E14F9" w:rsidRDefault="00E72D49" w:rsidP="00C0567B">
            <w:pPr>
              <w:pStyle w:val="TableParagraph"/>
              <w:spacing w:before="0"/>
              <w:ind w:left="555" w:right="535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_</w:t>
            </w:r>
          </w:p>
        </w:tc>
      </w:tr>
      <w:tr w:rsidR="00E72D49" w:rsidRPr="004E14F9" w:rsidTr="00375131">
        <w:trPr>
          <w:trHeight w:val="450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664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Изобразительное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44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0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-</w:t>
            </w:r>
          </w:p>
        </w:tc>
      </w:tr>
      <w:tr w:rsidR="00E72D49" w:rsidRPr="004E14F9" w:rsidTr="00375131">
        <w:trPr>
          <w:trHeight w:val="450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Физическая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Физическая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1358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423"/>
              <w:rPr>
                <w:i/>
                <w:sz w:val="24"/>
                <w:szCs w:val="24"/>
                <w:lang w:val="ru-RU"/>
              </w:rPr>
            </w:pPr>
            <w:r w:rsidRPr="004E14F9">
              <w:rPr>
                <w:i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2410" w:type="dxa"/>
          </w:tcPr>
          <w:p w:rsidR="00E72D49" w:rsidRPr="00375131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5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E72D49" w:rsidRPr="004E14F9" w:rsidRDefault="00E72D49" w:rsidP="00E72D49">
      <w:pPr>
        <w:jc w:val="center"/>
        <w:rPr>
          <w:rFonts w:ascii="Times New Roman" w:hAnsi="Times New Roman" w:cs="Times New Roman"/>
          <w:sz w:val="24"/>
          <w:szCs w:val="24"/>
        </w:rPr>
        <w:sectPr w:rsidR="00E72D49" w:rsidRPr="004E14F9" w:rsidSect="00960D19">
          <w:pgSz w:w="11910" w:h="16840"/>
          <w:pgMar w:top="1134" w:right="995" w:bottom="1134" w:left="1560" w:header="720" w:footer="720" w:gutter="0"/>
          <w:cols w:space="720"/>
        </w:sectPr>
      </w:pPr>
    </w:p>
    <w:p w:rsidR="00E72D49" w:rsidRPr="004E14F9" w:rsidRDefault="00AA5C46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 w:rsidR="00E72D49" w:rsidRPr="004E14F9">
        <w:rPr>
          <w:sz w:val="24"/>
          <w:szCs w:val="24"/>
        </w:rPr>
        <w:t>Приложение № 2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299" distR="114299" simplePos="0" relativeHeight="251661312" behindDoc="1" locked="0" layoutInCell="1" allowOverlap="1">
                <wp:simplePos x="0" y="0"/>
                <wp:positionH relativeFrom="page">
                  <wp:posOffset>4025264</wp:posOffset>
                </wp:positionH>
                <wp:positionV relativeFrom="paragraph">
                  <wp:posOffset>474345</wp:posOffset>
                </wp:positionV>
                <wp:extent cx="0" cy="1076325"/>
                <wp:effectExtent l="0" t="0" r="19050" b="285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CE723" id="Прямая соединительная линия 3" o:spid="_x0000_s1026" style="position:absolute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316.95pt,37.35pt" to="316.9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" strokeweight=".48pt">
                <w10:wrap anchorx="page"/>
              </v:line>
            </w:pict>
          </mc:Fallback>
        </mc:AlternateContent>
      </w:r>
      <w:r w:rsidRPr="004E14F9">
        <w:rPr>
          <w:sz w:val="24"/>
          <w:szCs w:val="24"/>
        </w:rPr>
        <w:t>ФИКСАЦИЯ РЕЗУЛЬТАТОВ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промежуточной аттестации в IV четверти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для обучающихся 5-9</w:t>
      </w:r>
      <w:r w:rsidR="00960D19">
        <w:rPr>
          <w:sz w:val="24"/>
          <w:szCs w:val="24"/>
        </w:rPr>
        <w:t>,10</w:t>
      </w:r>
      <w:r w:rsidRPr="004E14F9">
        <w:rPr>
          <w:sz w:val="24"/>
          <w:szCs w:val="24"/>
        </w:rPr>
        <w:t xml:space="preserve"> </w:t>
      </w:r>
      <w:proofErr w:type="gramStart"/>
      <w:r w:rsidRPr="004E14F9">
        <w:rPr>
          <w:sz w:val="24"/>
          <w:szCs w:val="24"/>
        </w:rPr>
        <w:t>классов</w:t>
      </w:r>
      <w:proofErr w:type="gramEnd"/>
      <w:r w:rsidRPr="004E14F9">
        <w:rPr>
          <w:sz w:val="24"/>
          <w:szCs w:val="24"/>
        </w:rPr>
        <w:t xml:space="preserve"> реализующих федеральный государственный стандарт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основного общего образования</w:t>
      </w:r>
    </w:p>
    <w:p w:rsidR="003D18C1" w:rsidRPr="004E14F9" w:rsidRDefault="003D18C1" w:rsidP="00E72D49">
      <w:pPr>
        <w:pStyle w:val="a5"/>
        <w:jc w:val="center"/>
        <w:rPr>
          <w:sz w:val="24"/>
          <w:szCs w:val="24"/>
        </w:rPr>
      </w:pPr>
    </w:p>
    <w:p w:rsidR="003D18C1" w:rsidRPr="004E14F9" w:rsidRDefault="003D18C1" w:rsidP="00AA5C46">
      <w:pPr>
        <w:rPr>
          <w:rFonts w:ascii="Times New Roman" w:hAnsi="Times New Roman" w:cs="Times New Roman"/>
          <w:sz w:val="24"/>
          <w:szCs w:val="24"/>
        </w:rPr>
      </w:pPr>
    </w:p>
    <w:p w:rsidR="00E72D49" w:rsidRPr="004E14F9" w:rsidRDefault="00E72D49" w:rsidP="00E72D49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3631"/>
        <w:gridCol w:w="708"/>
        <w:gridCol w:w="851"/>
        <w:gridCol w:w="992"/>
        <w:gridCol w:w="1154"/>
        <w:gridCol w:w="953"/>
      </w:tblGrid>
      <w:tr w:rsidR="00E72D49" w:rsidRPr="004E14F9" w:rsidTr="00375131">
        <w:trPr>
          <w:trHeight w:val="705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82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Предметные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631" w:type="dxa"/>
            <w:vMerge w:val="restart"/>
            <w:tcBorders>
              <w:tl2br w:val="single" w:sz="4" w:space="0" w:color="auto"/>
            </w:tcBorders>
          </w:tcPr>
          <w:p w:rsidR="00E72D49" w:rsidRPr="004E14F9" w:rsidRDefault="004E14F9" w:rsidP="00C0567B">
            <w:pPr>
              <w:pStyle w:val="TableParagraph"/>
              <w:spacing w:before="0"/>
              <w:ind w:left="110" w:right="24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Классы </w:t>
            </w:r>
          </w:p>
          <w:p w:rsidR="00E72D49" w:rsidRPr="004E14F9" w:rsidRDefault="00E72D49" w:rsidP="004E14F9">
            <w:pPr>
              <w:pStyle w:val="TableParagraph"/>
              <w:spacing w:before="0"/>
              <w:ind w:right="2485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Учебные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  <w:p w:rsidR="00E72D49" w:rsidRPr="004E14F9" w:rsidRDefault="00E72D4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843" w:right="500" w:hanging="1316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Фиксация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результатов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43" w:right="500" w:hanging="1316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промежуточной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аттестации</w:t>
            </w:r>
            <w:proofErr w:type="spellEnd"/>
          </w:p>
        </w:tc>
      </w:tr>
      <w:tr w:rsidR="00E72D49" w:rsidRPr="004E14F9" w:rsidTr="00375131">
        <w:trPr>
          <w:trHeight w:val="56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D49" w:rsidRPr="004E14F9" w:rsidRDefault="00AA5C46" w:rsidP="00C0567B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5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72D49" w:rsidRPr="004E14F9" w:rsidRDefault="00AA5C46" w:rsidP="00AA5C46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A5C46" w:rsidRPr="004E14F9" w:rsidRDefault="00E72D49" w:rsidP="00AA5C46">
            <w:pPr>
              <w:pStyle w:val="TableParagraph"/>
              <w:spacing w:before="0"/>
              <w:ind w:left="201" w:right="189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7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206" w:right="189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AA5C46" w:rsidRPr="004E14F9" w:rsidRDefault="00AA5C46" w:rsidP="00AA5C46">
            <w:pPr>
              <w:pStyle w:val="TableParagraph"/>
              <w:spacing w:before="0"/>
              <w:ind w:left="135" w:righ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8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3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AA5C46" w:rsidRPr="00960D19" w:rsidRDefault="00AA5C46" w:rsidP="00AA5C46">
            <w:pPr>
              <w:pStyle w:val="TableParagraph"/>
              <w:spacing w:before="0"/>
              <w:jc w:val="center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</w:rPr>
              <w:t>9</w:t>
            </w:r>
            <w:r w:rsidR="00960D19">
              <w:rPr>
                <w:sz w:val="24"/>
                <w:szCs w:val="24"/>
                <w:lang w:val="ru-RU"/>
              </w:rPr>
              <w:t>,1</w:t>
            </w:r>
            <w:bookmarkStart w:id="0" w:name="_GoBack"/>
            <w:bookmarkEnd w:id="0"/>
            <w:r w:rsidR="00960D19">
              <w:rPr>
                <w:sz w:val="24"/>
                <w:szCs w:val="24"/>
                <w:lang w:val="ru-RU"/>
              </w:rPr>
              <w:t>0</w:t>
            </w:r>
          </w:p>
          <w:p w:rsidR="00E72D49" w:rsidRPr="004E14F9" w:rsidRDefault="00E72D49" w:rsidP="00C0567B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31"/>
        </w:trPr>
        <w:tc>
          <w:tcPr>
            <w:tcW w:w="6096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jc w:val="center"/>
              <w:rPr>
                <w:i/>
                <w:sz w:val="24"/>
                <w:szCs w:val="24"/>
              </w:rPr>
            </w:pPr>
            <w:r w:rsidRPr="004E14F9">
              <w:rPr>
                <w:i/>
                <w:sz w:val="24"/>
                <w:szCs w:val="24"/>
              </w:rPr>
              <w:t xml:space="preserve">                            </w:t>
            </w:r>
            <w:proofErr w:type="spellStart"/>
            <w:r w:rsidRPr="004E14F9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4E14F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tabs>
                <w:tab w:val="left" w:pos="1276"/>
                <w:tab w:val="left" w:pos="2111"/>
              </w:tabs>
              <w:spacing w:before="0"/>
              <w:ind w:left="110" w:right="9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ab/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ab/>
            </w:r>
            <w:r w:rsidRPr="004E14F9">
              <w:rPr>
                <w:spacing w:val="-18"/>
                <w:sz w:val="24"/>
                <w:szCs w:val="24"/>
              </w:rPr>
              <w:t xml:space="preserve">и </w:t>
            </w:r>
            <w:proofErr w:type="spellStart"/>
            <w:r w:rsidRPr="004E14F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 xml:space="preserve"> (</w:t>
            </w:r>
            <w:proofErr w:type="spellStart"/>
            <w:r w:rsidRPr="004E14F9">
              <w:rPr>
                <w:sz w:val="24"/>
                <w:szCs w:val="24"/>
              </w:rPr>
              <w:t>английский</w:t>
            </w:r>
            <w:proofErr w:type="spellEnd"/>
            <w:r w:rsidRPr="004E14F9">
              <w:rPr>
                <w:sz w:val="24"/>
                <w:szCs w:val="24"/>
              </w:rPr>
              <w:t>)</w:t>
            </w:r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10" w:right="42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Общественно</w:t>
            </w:r>
            <w:proofErr w:type="spellEnd"/>
            <w:r w:rsidRPr="004E14F9">
              <w:rPr>
                <w:sz w:val="24"/>
                <w:szCs w:val="24"/>
              </w:rPr>
              <w:t xml:space="preserve">- </w:t>
            </w:r>
            <w:proofErr w:type="spellStart"/>
            <w:r w:rsidRPr="004E14F9">
              <w:rPr>
                <w:sz w:val="24"/>
                <w:szCs w:val="24"/>
              </w:rPr>
              <w:t>научные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История</w:t>
            </w:r>
            <w:proofErr w:type="spellEnd"/>
            <w:r w:rsidRPr="004E14F9">
              <w:rPr>
                <w:sz w:val="24"/>
                <w:szCs w:val="24"/>
              </w:rPr>
              <w:t xml:space="preserve">. </w:t>
            </w:r>
            <w:proofErr w:type="spellStart"/>
            <w:r w:rsidRPr="004E14F9">
              <w:rPr>
                <w:sz w:val="24"/>
                <w:szCs w:val="24"/>
              </w:rPr>
              <w:t>Всеобщая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29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bottom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658" w:type="dxa"/>
            <w:gridSpan w:val="5"/>
            <w:tcBorders>
              <w:bottom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807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  </w:t>
            </w: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29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658" w:type="dxa"/>
            <w:gridSpan w:val="5"/>
            <w:tcBorders>
              <w:top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AA5C46" w:rsidRPr="004E14F9" w:rsidTr="00375131">
        <w:trPr>
          <w:trHeight w:val="450"/>
        </w:trPr>
        <w:tc>
          <w:tcPr>
            <w:tcW w:w="2465" w:type="dxa"/>
            <w:vMerge w:val="restart"/>
          </w:tcPr>
          <w:p w:rsidR="00AA5C46" w:rsidRPr="004E14F9" w:rsidRDefault="00AA5C46" w:rsidP="00C0567B">
            <w:pPr>
              <w:pStyle w:val="TableParagraph"/>
              <w:spacing w:before="0"/>
              <w:ind w:left="110" w:right="878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631" w:type="dxa"/>
          </w:tcPr>
          <w:p w:rsidR="00AA5C46" w:rsidRPr="004E14F9" w:rsidRDefault="00AA5C46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658" w:type="dxa"/>
            <w:gridSpan w:val="5"/>
          </w:tcPr>
          <w:p w:rsidR="00AA5C46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proofErr w:type="spellStart"/>
            <w:r w:rsidR="00AA5C46" w:rsidRPr="004E14F9">
              <w:rPr>
                <w:sz w:val="24"/>
                <w:szCs w:val="24"/>
              </w:rPr>
              <w:t>по</w:t>
            </w:r>
            <w:proofErr w:type="spellEnd"/>
            <w:r w:rsidR="00AA5C46" w:rsidRPr="004E14F9">
              <w:rPr>
                <w:sz w:val="24"/>
                <w:szCs w:val="24"/>
              </w:rPr>
              <w:t xml:space="preserve"> </w:t>
            </w:r>
            <w:proofErr w:type="spellStart"/>
            <w:r w:rsidR="00AA5C46" w:rsidRPr="004E14F9">
              <w:rPr>
                <w:sz w:val="24"/>
                <w:szCs w:val="24"/>
              </w:rPr>
              <w:t>пятибалльной</w:t>
            </w:r>
            <w:proofErr w:type="spellEnd"/>
            <w:r w:rsidR="00AA5C46" w:rsidRPr="004E14F9">
              <w:rPr>
                <w:sz w:val="24"/>
                <w:szCs w:val="24"/>
              </w:rPr>
              <w:t xml:space="preserve"> </w:t>
            </w:r>
            <w:proofErr w:type="spellStart"/>
            <w:r w:rsidR="00AA5C46"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07" w:right="98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10" w:right="154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Естественно</w:t>
            </w:r>
            <w:proofErr w:type="spellEnd"/>
            <w:r w:rsidRPr="004E14F9">
              <w:rPr>
                <w:sz w:val="24"/>
                <w:szCs w:val="24"/>
              </w:rPr>
              <w:t xml:space="preserve"> -</w:t>
            </w:r>
            <w:proofErr w:type="spellStart"/>
            <w:r w:rsidRPr="004E14F9">
              <w:rPr>
                <w:sz w:val="24"/>
                <w:szCs w:val="24"/>
              </w:rPr>
              <w:t>научные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  <w:gridSpan w:val="2"/>
          </w:tcPr>
          <w:p w:rsidR="00E72D49" w:rsidRPr="004E14F9" w:rsidRDefault="00E72D4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</w:t>
            </w:r>
            <w:proofErr w:type="spellEnd"/>
            <w:r w:rsidR="004E14F9">
              <w:rPr>
                <w:sz w:val="24"/>
                <w:szCs w:val="24"/>
                <w:lang w:val="ru-RU"/>
              </w:rPr>
              <w:t>.</w:t>
            </w:r>
            <w:r w:rsidRPr="004E14F9">
              <w:rPr>
                <w:sz w:val="24"/>
                <w:szCs w:val="24"/>
              </w:rPr>
              <w:t xml:space="preserve"> с</w:t>
            </w:r>
          </w:p>
        </w:tc>
      </w:tr>
      <w:tr w:rsidR="00E72D49" w:rsidRPr="004E14F9" w:rsidTr="00375131">
        <w:trPr>
          <w:trHeight w:val="3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AA5C46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AA5C46" w:rsidRPr="004E14F9" w:rsidRDefault="00AA5C46" w:rsidP="00AA5C46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631" w:type="dxa"/>
          </w:tcPr>
          <w:p w:rsidR="00AA5C46" w:rsidRPr="004E14F9" w:rsidRDefault="00AA5C46" w:rsidP="00AA5C46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Изобразительное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551" w:type="dxa"/>
            <w:gridSpan w:val="3"/>
          </w:tcPr>
          <w:p w:rsidR="00AA5C46" w:rsidRPr="004E14F9" w:rsidRDefault="00AA5C46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AA5C46" w:rsidRPr="004E14F9" w:rsidRDefault="00AA5C46" w:rsidP="00AA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  <w:tr w:rsidR="004E14F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4E14F9" w:rsidRPr="004E14F9" w:rsidRDefault="004E14F9" w:rsidP="004E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551" w:type="dxa"/>
            <w:gridSpan w:val="3"/>
          </w:tcPr>
          <w:p w:rsidR="004E14F9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4E14F9" w:rsidRPr="004E14F9" w:rsidRDefault="004E14F9" w:rsidP="004E14F9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  <w:tr w:rsidR="004E14F9" w:rsidRPr="004E14F9" w:rsidTr="00375131">
        <w:trPr>
          <w:trHeight w:val="431"/>
        </w:trPr>
        <w:tc>
          <w:tcPr>
            <w:tcW w:w="2465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631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551" w:type="dxa"/>
            <w:gridSpan w:val="3"/>
          </w:tcPr>
          <w:p w:rsidR="004E14F9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4E14F9" w:rsidRPr="004E14F9" w:rsidRDefault="004E14F9" w:rsidP="004E14F9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</w:tbl>
    <w:p w:rsidR="00E72D49" w:rsidRPr="00AF02C3" w:rsidRDefault="00E72D49" w:rsidP="00E72D49">
      <w:pPr>
        <w:jc w:val="center"/>
        <w:sectPr w:rsidR="00E72D49" w:rsidRPr="00AF02C3" w:rsidSect="004E14F9">
          <w:pgSz w:w="11910" w:h="16840"/>
          <w:pgMar w:top="920" w:right="482" w:bottom="993" w:left="340" w:header="720" w:footer="720" w:gutter="0"/>
          <w:cols w:space="720"/>
        </w:sectPr>
      </w:pPr>
    </w:p>
    <w:p w:rsidR="00E72D49" w:rsidRPr="00AF02C3" w:rsidRDefault="00E72D49" w:rsidP="00E72D49">
      <w:pPr>
        <w:ind w:left="1076"/>
        <w:rPr>
          <w:rFonts w:ascii="Calibri"/>
          <w:sz w:val="12"/>
        </w:rPr>
      </w:pPr>
      <w:r w:rsidRPr="00AF02C3">
        <w:rPr>
          <w:rFonts w:ascii="Calibri"/>
          <w:sz w:val="12"/>
        </w:rPr>
        <w:lastRenderedPageBreak/>
        <w:t>*</w:t>
      </w:r>
    </w:p>
    <w:tbl>
      <w:tblPr>
        <w:tblStyle w:val="TableNormal"/>
        <w:tblpPr w:leftFromText="180" w:rightFromText="180" w:vertAnchor="page" w:horzAnchor="margin" w:tblpXSpec="center" w:tblpY="73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992"/>
        <w:gridCol w:w="851"/>
        <w:gridCol w:w="987"/>
        <w:gridCol w:w="855"/>
        <w:gridCol w:w="841"/>
        <w:gridCol w:w="10"/>
      </w:tblGrid>
      <w:tr w:rsidR="00201666" w:rsidRPr="00AF02C3" w:rsidTr="00C0567B">
        <w:trPr>
          <w:gridAfter w:val="1"/>
          <w:wAfter w:w="10" w:type="dxa"/>
          <w:trHeight w:val="432"/>
        </w:trPr>
        <w:tc>
          <w:tcPr>
            <w:tcW w:w="2410" w:type="dxa"/>
            <w:vMerge w:val="restart"/>
          </w:tcPr>
          <w:p w:rsidR="00201666" w:rsidRPr="00E72D49" w:rsidRDefault="00201666" w:rsidP="00C0567B">
            <w:pPr>
              <w:pStyle w:val="TableParagraph"/>
              <w:spacing w:before="0"/>
              <w:ind w:left="110" w:right="17"/>
              <w:rPr>
                <w:lang w:val="ru-RU"/>
              </w:rPr>
            </w:pPr>
            <w:r w:rsidRPr="00E72D49">
              <w:rPr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 w:rsidRPr="00AF02C3">
              <w:t>Физическая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культура</w:t>
            </w:r>
            <w:proofErr w:type="spellEnd"/>
          </w:p>
        </w:tc>
        <w:tc>
          <w:tcPr>
            <w:tcW w:w="4526" w:type="dxa"/>
            <w:gridSpan w:val="5"/>
          </w:tcPr>
          <w:p w:rsidR="00201666" w:rsidRPr="00AF02C3" w:rsidRDefault="00201666" w:rsidP="00C0567B">
            <w:pPr>
              <w:pStyle w:val="TableParagraph"/>
              <w:spacing w:before="0"/>
              <w:ind w:left="1696" w:right="1691"/>
              <w:jc w:val="center"/>
            </w:pPr>
          </w:p>
        </w:tc>
      </w:tr>
      <w:tr w:rsidR="00201666" w:rsidRPr="00AF02C3" w:rsidTr="00375131">
        <w:trPr>
          <w:gridAfter w:val="1"/>
          <w:wAfter w:w="10" w:type="dxa"/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 w:right="1354"/>
            </w:pPr>
            <w:proofErr w:type="spellStart"/>
            <w:r w:rsidRPr="00AF02C3">
              <w:t>Основы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безопасности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жизнедеятельности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96" w:type="dxa"/>
            <w:gridSpan w:val="2"/>
          </w:tcPr>
          <w:p w:rsidR="00201666" w:rsidRPr="00375131" w:rsidRDefault="00201666" w:rsidP="00C0567B">
            <w:pPr>
              <w:pStyle w:val="TableParagraph"/>
              <w:spacing w:before="0"/>
              <w:rPr>
                <w:lang w:val="ru-RU"/>
              </w:rPr>
            </w:pPr>
            <w:r>
              <w:t xml:space="preserve">    </w:t>
            </w:r>
            <w:r w:rsidR="00375131">
              <w:rPr>
                <w:lang w:val="ru-RU"/>
              </w:rPr>
              <w:t>-</w:t>
            </w:r>
          </w:p>
        </w:tc>
      </w:tr>
      <w:tr w:rsidR="00201666" w:rsidRPr="00AF02C3" w:rsidTr="00C0567B">
        <w:trPr>
          <w:gridAfter w:val="1"/>
          <w:wAfter w:w="10" w:type="dxa"/>
          <w:trHeight w:val="436"/>
        </w:trPr>
        <w:tc>
          <w:tcPr>
            <w:tcW w:w="2410" w:type="dxa"/>
            <w:vMerge w:val="restart"/>
          </w:tcPr>
          <w:p w:rsidR="00201666" w:rsidRPr="00E72D49" w:rsidRDefault="00201666" w:rsidP="00C0567B">
            <w:pPr>
              <w:pStyle w:val="TableParagraph"/>
              <w:spacing w:before="0"/>
              <w:ind w:left="110"/>
              <w:rPr>
                <w:lang w:val="ru-RU"/>
              </w:rPr>
            </w:pPr>
            <w:r w:rsidRPr="00E72D49">
              <w:rPr>
                <w:lang w:val="ru-RU"/>
              </w:rPr>
              <w:t>Часть, формируемая</w:t>
            </w:r>
          </w:p>
          <w:p w:rsidR="00201666" w:rsidRPr="00E72D49" w:rsidRDefault="00201666" w:rsidP="00C0567B">
            <w:pPr>
              <w:pStyle w:val="TableParagraph"/>
              <w:spacing w:before="0"/>
              <w:ind w:left="110" w:right="586"/>
              <w:rPr>
                <w:lang w:val="ru-RU"/>
              </w:rPr>
            </w:pPr>
            <w:r w:rsidRPr="00E72D49">
              <w:rPr>
                <w:lang w:val="ru-RU"/>
              </w:rPr>
              <w:t>участниками образовательных отношений</w:t>
            </w:r>
          </w:p>
        </w:tc>
        <w:tc>
          <w:tcPr>
            <w:tcW w:w="3686" w:type="dxa"/>
          </w:tcPr>
          <w:p w:rsidR="00201666" w:rsidRPr="00375131" w:rsidRDefault="00201666" w:rsidP="00C0567B">
            <w:pPr>
              <w:pStyle w:val="TableParagraph"/>
              <w:spacing w:before="0"/>
              <w:ind w:left="110"/>
              <w:rPr>
                <w:lang w:val="ru-RU"/>
              </w:rPr>
            </w:pPr>
          </w:p>
        </w:tc>
        <w:tc>
          <w:tcPr>
            <w:tcW w:w="4526" w:type="dxa"/>
            <w:gridSpan w:val="5"/>
          </w:tcPr>
          <w:p w:rsidR="00201666" w:rsidRPr="00AF02C3" w:rsidRDefault="00201666" w:rsidP="00C0567B">
            <w:pPr>
              <w:pStyle w:val="TableParagraph"/>
              <w:spacing w:before="0"/>
              <w:ind w:left="1696" w:right="1691"/>
              <w:jc w:val="center"/>
            </w:pPr>
            <w:proofErr w:type="spellStart"/>
            <w:r>
              <w:t>з</w:t>
            </w:r>
            <w:r w:rsidRPr="00AF02C3">
              <w:t>ачет</w:t>
            </w:r>
            <w:proofErr w:type="spellEnd"/>
            <w:r w:rsidRPr="00AF02C3">
              <w:t>/</w:t>
            </w:r>
            <w:proofErr w:type="spellStart"/>
            <w:r w:rsidRPr="00AF02C3">
              <w:t>незачет</w:t>
            </w:r>
            <w:proofErr w:type="spellEnd"/>
          </w:p>
        </w:tc>
      </w:tr>
      <w:tr w:rsidR="00201666" w:rsidRPr="000B2D7D" w:rsidTr="00375131">
        <w:trPr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 w:rsidRPr="00AF02C3">
              <w:t>Проектная</w:t>
            </w:r>
            <w:proofErr w:type="spellEnd"/>
            <w:r w:rsidRPr="00AF02C3">
              <w:t xml:space="preserve"> и </w:t>
            </w:r>
            <w:proofErr w:type="spellStart"/>
            <w:r w:rsidRPr="00AF02C3">
              <w:t>исследовательская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деятельность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01666" w:rsidRPr="00AF02C3" w:rsidTr="00375131">
        <w:trPr>
          <w:trHeight w:val="436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>
              <w:t>Информационная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, </w:t>
            </w:r>
            <w:proofErr w:type="spellStart"/>
            <w:r>
              <w:t>профильная</w:t>
            </w:r>
            <w:proofErr w:type="spellEnd"/>
            <w:r>
              <w:t xml:space="preserve"> </w:t>
            </w:r>
            <w:proofErr w:type="spellStart"/>
            <w:r>
              <w:t>ориентация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TableParagraph"/>
              <w:spacing w:before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01666" w:rsidRPr="00AF02C3" w:rsidTr="00375131">
        <w:trPr>
          <w:trHeight w:val="864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>
              <w:t>Практикум</w:t>
            </w:r>
            <w:proofErr w:type="spellEnd"/>
            <w:r>
              <w:t xml:space="preserve"> ОГЭ </w:t>
            </w:r>
            <w:proofErr w:type="spellStart"/>
            <w:r>
              <w:t>по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математик</w:t>
            </w:r>
            <w:r>
              <w:t>е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TableParagraph"/>
              <w:spacing w:before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E72D49" w:rsidRDefault="00E72D49"/>
    <w:sectPr w:rsidR="00E72D49" w:rsidSect="00A5517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A6"/>
    <w:rsid w:val="00201666"/>
    <w:rsid w:val="00375131"/>
    <w:rsid w:val="003D18C1"/>
    <w:rsid w:val="004E14F9"/>
    <w:rsid w:val="00566638"/>
    <w:rsid w:val="005D6AD9"/>
    <w:rsid w:val="005E07F1"/>
    <w:rsid w:val="008B79CC"/>
    <w:rsid w:val="00960D19"/>
    <w:rsid w:val="00A55171"/>
    <w:rsid w:val="00AA1500"/>
    <w:rsid w:val="00AA5C46"/>
    <w:rsid w:val="00C4390A"/>
    <w:rsid w:val="00C65B04"/>
    <w:rsid w:val="00D34F42"/>
    <w:rsid w:val="00D458A6"/>
    <w:rsid w:val="00E356DC"/>
    <w:rsid w:val="00E7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F43C"/>
  <w15:chartTrackingRefBased/>
  <w15:docId w15:val="{FF55F8A7-3128-4634-B5FE-C3E1E03B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2D49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72D4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72D4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E72D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-sh.school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6F8C5-D06E-4ACD-AFB8-E8591FB1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13</Pages>
  <Words>3710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Асхабовна</cp:lastModifiedBy>
  <cp:revision>8</cp:revision>
  <dcterms:created xsi:type="dcterms:W3CDTF">2020-06-07T08:38:00Z</dcterms:created>
  <dcterms:modified xsi:type="dcterms:W3CDTF">2020-06-12T07:29:00Z</dcterms:modified>
</cp:coreProperties>
</file>