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01BFB" w14:textId="77777777" w:rsidR="00463E34" w:rsidRDefault="00463E34" w:rsidP="00D37138">
      <w:pPr>
        <w:jc w:val="center"/>
        <w:rPr>
          <w:rFonts w:ascii="Times New Roman" w:hAnsi="Times New Roman" w:cs="Times New Roman"/>
          <w:b/>
          <w:sz w:val="32"/>
        </w:rPr>
      </w:pPr>
    </w:p>
    <w:p w14:paraId="22CE32D8" w14:textId="77777777" w:rsidR="00B87DDF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 w:rsidRPr="00D37138">
        <w:rPr>
          <w:rFonts w:ascii="Times New Roman" w:hAnsi="Times New Roman" w:cs="Times New Roman"/>
          <w:b/>
          <w:sz w:val="32"/>
        </w:rPr>
        <w:t xml:space="preserve">График контрольных работ по системе </w:t>
      </w:r>
      <w:proofErr w:type="spellStart"/>
      <w:r w:rsidRPr="00D37138">
        <w:rPr>
          <w:rFonts w:ascii="Times New Roman" w:hAnsi="Times New Roman" w:cs="Times New Roman"/>
          <w:b/>
          <w:sz w:val="32"/>
        </w:rPr>
        <w:t>СтатГрад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</w:p>
    <w:p w14:paraId="5B8146F5" w14:textId="0BDC6CC4"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(период: </w:t>
      </w:r>
      <w:r w:rsidR="00CF5E99">
        <w:rPr>
          <w:rFonts w:ascii="Times New Roman" w:hAnsi="Times New Roman" w:cs="Times New Roman"/>
          <w:b/>
          <w:sz w:val="32"/>
        </w:rPr>
        <w:t>10</w:t>
      </w:r>
      <w:r>
        <w:rPr>
          <w:rFonts w:ascii="Times New Roman" w:hAnsi="Times New Roman" w:cs="Times New Roman"/>
          <w:b/>
          <w:sz w:val="32"/>
        </w:rPr>
        <w:t>.</w:t>
      </w:r>
      <w:r w:rsidR="00624133">
        <w:rPr>
          <w:rFonts w:ascii="Times New Roman" w:hAnsi="Times New Roman" w:cs="Times New Roman"/>
          <w:b/>
          <w:sz w:val="32"/>
        </w:rPr>
        <w:t>0</w:t>
      </w:r>
      <w:r w:rsidR="00CF5E99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.201</w:t>
      </w:r>
      <w:r w:rsidR="00CF5E99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 xml:space="preserve">- </w:t>
      </w:r>
      <w:r w:rsidR="00CF5E99">
        <w:rPr>
          <w:rFonts w:ascii="Times New Roman" w:hAnsi="Times New Roman" w:cs="Times New Roman"/>
          <w:b/>
          <w:sz w:val="32"/>
        </w:rPr>
        <w:t>15</w:t>
      </w:r>
      <w:r>
        <w:rPr>
          <w:rFonts w:ascii="Times New Roman" w:hAnsi="Times New Roman" w:cs="Times New Roman"/>
          <w:b/>
          <w:sz w:val="32"/>
        </w:rPr>
        <w:t>.0</w:t>
      </w:r>
      <w:r w:rsidR="00CF5E99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.201</w:t>
      </w:r>
      <w:r w:rsidR="00CF5E99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)</w:t>
      </w:r>
    </w:p>
    <w:p w14:paraId="098C1194" w14:textId="77777777"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1"/>
        <w:gridCol w:w="1575"/>
        <w:gridCol w:w="7906"/>
        <w:gridCol w:w="4298"/>
      </w:tblGrid>
      <w:tr w:rsidR="00D37138" w:rsidRPr="00463E34" w14:paraId="45CAD995" w14:textId="77777777" w:rsidTr="00D37138">
        <w:tc>
          <w:tcPr>
            <w:tcW w:w="268" w:type="pct"/>
          </w:tcPr>
          <w:p w14:paraId="5D8B15CF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541" w:type="pct"/>
          </w:tcPr>
          <w:p w14:paraId="3BD08522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2715" w:type="pct"/>
          </w:tcPr>
          <w:p w14:paraId="49904883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Тип работы </w:t>
            </w:r>
          </w:p>
        </w:tc>
        <w:tc>
          <w:tcPr>
            <w:tcW w:w="1476" w:type="pct"/>
          </w:tcPr>
          <w:p w14:paraId="3F3A974A" w14:textId="77777777" w:rsidR="00D37138" w:rsidRPr="00463E34" w:rsidRDefault="00D37138" w:rsidP="00D3713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Дата проведения</w:t>
            </w:r>
          </w:p>
        </w:tc>
      </w:tr>
      <w:tr w:rsidR="00CF5E99" w:rsidRPr="00463E34" w14:paraId="2A5AC4F8" w14:textId="77777777" w:rsidTr="008E644D">
        <w:tc>
          <w:tcPr>
            <w:tcW w:w="268" w:type="pct"/>
          </w:tcPr>
          <w:p w14:paraId="120A11F5" w14:textId="77777777" w:rsidR="00CF5E99" w:rsidRPr="00463E34" w:rsidRDefault="00CF5E99" w:rsidP="00CF5E9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541" w:type="pct"/>
            <w:vAlign w:val="center"/>
          </w:tcPr>
          <w:p w14:paraId="275F9BE7" w14:textId="3862554A" w:rsidR="00CF5E99" w:rsidRPr="00463E34" w:rsidRDefault="00CF5E99" w:rsidP="00CF5E9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715" w:type="pct"/>
            <w:vAlign w:val="center"/>
          </w:tcPr>
          <w:p w14:paraId="19ECB3BA" w14:textId="69CDFE6D" w:rsidR="00CF5E99" w:rsidRPr="00463E34" w:rsidRDefault="00CF5E99" w:rsidP="00CF5E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№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 xml:space="preserve"> по математике</w:t>
            </w:r>
          </w:p>
        </w:tc>
        <w:tc>
          <w:tcPr>
            <w:tcW w:w="1476" w:type="pct"/>
            <w:vAlign w:val="center"/>
          </w:tcPr>
          <w:p w14:paraId="28B7B300" w14:textId="28301D00" w:rsidR="00CF5E99" w:rsidRPr="00463E34" w:rsidRDefault="00CF5E99" w:rsidP="00CF5E9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24.01.2019</w:t>
            </w:r>
          </w:p>
        </w:tc>
      </w:tr>
      <w:tr w:rsidR="006E7E9D" w:rsidRPr="00463E34" w14:paraId="736B30BD" w14:textId="77777777" w:rsidTr="008E644D">
        <w:tc>
          <w:tcPr>
            <w:tcW w:w="268" w:type="pct"/>
          </w:tcPr>
          <w:p w14:paraId="774319E2" w14:textId="77777777" w:rsidR="006E7E9D" w:rsidRPr="00463E34" w:rsidRDefault="006E7E9D" w:rsidP="006E7E9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63E34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541" w:type="pct"/>
            <w:vAlign w:val="center"/>
          </w:tcPr>
          <w:p w14:paraId="6444F15B" w14:textId="51CF7943" w:rsidR="006E7E9D" w:rsidRPr="00463E34" w:rsidRDefault="00CF5E99" w:rsidP="006E7E9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10-11</w:t>
            </w:r>
          </w:p>
        </w:tc>
        <w:tc>
          <w:tcPr>
            <w:tcW w:w="2715" w:type="pct"/>
            <w:vAlign w:val="center"/>
          </w:tcPr>
          <w:p w14:paraId="43EC0C72" w14:textId="08A83DAE" w:rsidR="006E7E9D" w:rsidRPr="00463E34" w:rsidRDefault="00CF5E99" w:rsidP="00CF5E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№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 xml:space="preserve"> по математике</w:t>
            </w:r>
          </w:p>
        </w:tc>
        <w:tc>
          <w:tcPr>
            <w:tcW w:w="1476" w:type="pct"/>
            <w:vAlign w:val="center"/>
          </w:tcPr>
          <w:p w14:paraId="51A649D4" w14:textId="599530CB" w:rsidR="006E7E9D" w:rsidRPr="00463E34" w:rsidRDefault="00CF5E99" w:rsidP="00CF5E9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06</w:t>
            </w:r>
            <w:r w:rsidR="006E7E9D">
              <w:rPr>
                <w:rFonts w:ascii="Times New Roman" w:hAnsi="Times New Roman" w:cs="Times New Roman"/>
                <w:sz w:val="32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6E7E9D">
              <w:rPr>
                <w:rFonts w:ascii="Times New Roman" w:hAnsi="Times New Roman" w:cs="Times New Roman"/>
                <w:sz w:val="32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</w:tr>
      <w:tr w:rsidR="00CF5E99" w:rsidRPr="00463E34" w14:paraId="39730034" w14:textId="77777777" w:rsidTr="008E644D">
        <w:tc>
          <w:tcPr>
            <w:tcW w:w="268" w:type="pct"/>
          </w:tcPr>
          <w:p w14:paraId="497DFE50" w14:textId="7C005F44" w:rsidR="00CF5E99" w:rsidRPr="00463E34" w:rsidRDefault="00CF5E99" w:rsidP="00CF5E9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541" w:type="pct"/>
            <w:vAlign w:val="center"/>
          </w:tcPr>
          <w:p w14:paraId="0192230D" w14:textId="4B7DC46C" w:rsidR="00CF5E99" w:rsidRDefault="00CF5E99" w:rsidP="00CF5E9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715" w:type="pct"/>
            <w:vAlign w:val="center"/>
          </w:tcPr>
          <w:p w14:paraId="5E5750FC" w14:textId="4E43350C" w:rsidR="00CF5E99" w:rsidRPr="004D05A4" w:rsidRDefault="00CF5E99" w:rsidP="00CF5E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>Тренировочная работа №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6E7E9D">
              <w:rPr>
                <w:rFonts w:ascii="Times New Roman" w:hAnsi="Times New Roman" w:cs="Times New Roman"/>
                <w:sz w:val="32"/>
                <w:szCs w:val="28"/>
              </w:rPr>
              <w:t xml:space="preserve"> по математике</w:t>
            </w:r>
          </w:p>
        </w:tc>
        <w:tc>
          <w:tcPr>
            <w:tcW w:w="1476" w:type="pct"/>
            <w:vAlign w:val="center"/>
          </w:tcPr>
          <w:p w14:paraId="56CAB448" w14:textId="1AE5097F" w:rsidR="00CF5E99" w:rsidRDefault="00CF5E99" w:rsidP="00CF5E99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.02.2019</w:t>
            </w:r>
          </w:p>
        </w:tc>
      </w:tr>
    </w:tbl>
    <w:p w14:paraId="7239C3FC" w14:textId="77777777" w:rsidR="00D37138" w:rsidRDefault="00D37138" w:rsidP="00D37138">
      <w:pPr>
        <w:jc w:val="center"/>
        <w:rPr>
          <w:rFonts w:ascii="Times New Roman" w:hAnsi="Times New Roman" w:cs="Times New Roman"/>
          <w:b/>
          <w:sz w:val="32"/>
        </w:rPr>
      </w:pPr>
    </w:p>
    <w:p w14:paraId="2D20882B" w14:textId="77777777" w:rsidR="0058743A" w:rsidRDefault="0058743A" w:rsidP="00D37138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8222"/>
      </w:tblGrid>
      <w:tr w:rsidR="00463E34" w:rsidRPr="00463E34" w14:paraId="68403F53" w14:textId="77777777" w:rsidTr="009E0F86">
        <w:tc>
          <w:tcPr>
            <w:tcW w:w="6374" w:type="dxa"/>
          </w:tcPr>
          <w:p w14:paraId="5414A992" w14:textId="4C880814"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 xml:space="preserve">Расписание подготовил Зам. по </w:t>
            </w:r>
            <w:r w:rsidR="006E7E9D">
              <w:rPr>
                <w:rFonts w:ascii="Times New Roman" w:hAnsi="Times New Roman" w:cs="Times New Roman"/>
                <w:b/>
                <w:sz w:val="28"/>
              </w:rPr>
              <w:t>УВР</w:t>
            </w:r>
          </w:p>
          <w:p w14:paraId="37BA189C" w14:textId="77777777" w:rsidR="00463E34" w:rsidRPr="00463E34" w:rsidRDefault="00463E34" w:rsidP="00C161B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Align w:val="center"/>
          </w:tcPr>
          <w:p w14:paraId="794EF8F4" w14:textId="77777777" w:rsid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 xml:space="preserve">/Алиев 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463E34">
              <w:rPr>
                <w:rFonts w:ascii="Times New Roman" w:hAnsi="Times New Roman" w:cs="Times New Roman"/>
                <w:sz w:val="28"/>
              </w:rPr>
              <w:t>.О./</w:t>
            </w:r>
          </w:p>
          <w:p w14:paraId="65B19223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14:paraId="0FEF263D" w14:textId="77777777" w:rsidTr="009E0F86">
        <w:tc>
          <w:tcPr>
            <w:tcW w:w="6374" w:type="dxa"/>
          </w:tcPr>
          <w:p w14:paraId="03CA419A" w14:textId="77777777" w:rsidR="00463E34" w:rsidRPr="00463E34" w:rsidRDefault="00463E34" w:rsidP="00C161B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E34">
              <w:rPr>
                <w:rFonts w:ascii="Times New Roman" w:hAnsi="Times New Roman" w:cs="Times New Roman"/>
                <w:b/>
                <w:sz w:val="28"/>
              </w:rPr>
              <w:t>С расписанием ознакомлены:</w:t>
            </w:r>
          </w:p>
        </w:tc>
        <w:tc>
          <w:tcPr>
            <w:tcW w:w="8222" w:type="dxa"/>
            <w:vAlign w:val="center"/>
          </w:tcPr>
          <w:p w14:paraId="01435A63" w14:textId="77777777" w:rsidR="00463E34" w:rsidRPr="00463E34" w:rsidRDefault="00463E34" w:rsidP="009E0F86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7E9D" w:rsidRPr="00463E34" w14:paraId="32C93F89" w14:textId="77777777" w:rsidTr="009E0F86">
        <w:trPr>
          <w:gridAfter w:val="1"/>
          <w:wAfter w:w="8222" w:type="dxa"/>
        </w:trPr>
        <w:tc>
          <w:tcPr>
            <w:tcW w:w="6374" w:type="dxa"/>
          </w:tcPr>
          <w:p w14:paraId="649AB452" w14:textId="19AACF1E" w:rsidR="006E7E9D" w:rsidRPr="00463E34" w:rsidRDefault="006E7E9D" w:rsidP="006E7E9D">
            <w:pPr>
              <w:pStyle w:val="a4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</w:tr>
      <w:tr w:rsidR="00463E34" w:rsidRPr="00463E34" w14:paraId="300B35C3" w14:textId="77777777" w:rsidTr="009E0F86">
        <w:tc>
          <w:tcPr>
            <w:tcW w:w="6374" w:type="dxa"/>
          </w:tcPr>
          <w:p w14:paraId="6D9745CE" w14:textId="589BDA99" w:rsidR="00463E34" w:rsidRPr="00463E34" w:rsidRDefault="00463E34" w:rsidP="006E7E9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</w:rPr>
            </w:pPr>
            <w:r w:rsidRPr="00463E34">
              <w:rPr>
                <w:rFonts w:ascii="Times New Roman" w:hAnsi="Times New Roman" w:cs="Times New Roman"/>
                <w:sz w:val="28"/>
              </w:rPr>
              <w:t>Учитель по математике (</w:t>
            </w:r>
            <w:r w:rsidR="006E7E9D">
              <w:rPr>
                <w:rFonts w:ascii="Times New Roman" w:hAnsi="Times New Roman" w:cs="Times New Roman"/>
                <w:sz w:val="28"/>
              </w:rPr>
              <w:t>9</w:t>
            </w:r>
            <w:r w:rsidR="004D05A4">
              <w:rPr>
                <w:rFonts w:ascii="Times New Roman" w:hAnsi="Times New Roman" w:cs="Times New Roman"/>
                <w:sz w:val="28"/>
              </w:rPr>
              <w:t>,1</w:t>
            </w:r>
            <w:r w:rsidR="006E7E9D">
              <w:rPr>
                <w:rFonts w:ascii="Times New Roman" w:hAnsi="Times New Roman" w:cs="Times New Roman"/>
                <w:sz w:val="28"/>
              </w:rPr>
              <w:t>1</w:t>
            </w:r>
            <w:r w:rsidR="0058743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3E34">
              <w:rPr>
                <w:rFonts w:ascii="Times New Roman" w:hAnsi="Times New Roman" w:cs="Times New Roman"/>
                <w:sz w:val="28"/>
              </w:rPr>
              <w:t>класс)</w:t>
            </w:r>
          </w:p>
        </w:tc>
        <w:tc>
          <w:tcPr>
            <w:tcW w:w="8222" w:type="dxa"/>
            <w:vAlign w:val="center"/>
          </w:tcPr>
          <w:p w14:paraId="5F5DE446" w14:textId="77777777" w:rsidR="00463E34" w:rsidRPr="00463E34" w:rsidRDefault="00463E34" w:rsidP="0062413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</w:t>
            </w:r>
            <w:r w:rsidR="0062413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</w:t>
            </w:r>
            <w:r w:rsidRPr="00463E3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463E34">
              <w:rPr>
                <w:rFonts w:ascii="Times New Roman" w:hAnsi="Times New Roman" w:cs="Times New Roman"/>
                <w:sz w:val="28"/>
              </w:rPr>
              <w:t>Нурасулова</w:t>
            </w:r>
            <w:proofErr w:type="spellEnd"/>
            <w:r w:rsidRPr="00463E34">
              <w:rPr>
                <w:rFonts w:ascii="Times New Roman" w:hAnsi="Times New Roman" w:cs="Times New Roman"/>
                <w:sz w:val="28"/>
              </w:rPr>
              <w:t xml:space="preserve"> А.М./</w:t>
            </w:r>
          </w:p>
        </w:tc>
      </w:tr>
      <w:tr w:rsidR="006E7E9D" w:rsidRPr="00463E34" w14:paraId="65F7A172" w14:textId="77777777" w:rsidTr="009E0F86">
        <w:tc>
          <w:tcPr>
            <w:tcW w:w="6374" w:type="dxa"/>
          </w:tcPr>
          <w:p w14:paraId="45B3B91C" w14:textId="77777777" w:rsidR="006E7E9D" w:rsidRPr="00463E34" w:rsidRDefault="006E7E9D" w:rsidP="006E7E9D">
            <w:pPr>
              <w:pStyle w:val="a4"/>
              <w:ind w:left="14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Align w:val="center"/>
          </w:tcPr>
          <w:p w14:paraId="1AD12EA8" w14:textId="77777777" w:rsidR="006E7E9D" w:rsidRDefault="006E7E9D" w:rsidP="00624133">
            <w:pPr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</w:tr>
    </w:tbl>
    <w:p w14:paraId="7AF12CB0" w14:textId="77777777" w:rsidR="00D37138" w:rsidRPr="00D37138" w:rsidRDefault="00D37138" w:rsidP="00463E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D37138" w:rsidRPr="00D37138" w:rsidSect="00463E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A79"/>
    <w:multiLevelType w:val="hybridMultilevel"/>
    <w:tmpl w:val="A2F414D6"/>
    <w:lvl w:ilvl="0" w:tplc="ADCE2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6B4C"/>
    <w:multiLevelType w:val="hybridMultilevel"/>
    <w:tmpl w:val="6DBA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6F78"/>
    <w:multiLevelType w:val="hybridMultilevel"/>
    <w:tmpl w:val="38E62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38"/>
    <w:rsid w:val="000B26D0"/>
    <w:rsid w:val="000E403D"/>
    <w:rsid w:val="004305FF"/>
    <w:rsid w:val="00463E34"/>
    <w:rsid w:val="004C7F9E"/>
    <w:rsid w:val="004D05A4"/>
    <w:rsid w:val="005022EA"/>
    <w:rsid w:val="0058743A"/>
    <w:rsid w:val="00624133"/>
    <w:rsid w:val="006E7E9D"/>
    <w:rsid w:val="00756E6D"/>
    <w:rsid w:val="008E644D"/>
    <w:rsid w:val="009E0F86"/>
    <w:rsid w:val="00B87DDF"/>
    <w:rsid w:val="00CF5E99"/>
    <w:rsid w:val="00D37138"/>
    <w:rsid w:val="00DD064C"/>
    <w:rsid w:val="00F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DAF"/>
  <w15:chartTrackingRefBased/>
  <w15:docId w15:val="{D58ADFC6-B131-432E-B71F-326E837C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44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2413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241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2413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413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24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68ED-F377-4A32-A06D-07F4D400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GADZHIMURAD</cp:lastModifiedBy>
  <cp:revision>2</cp:revision>
  <cp:lastPrinted>2018-09-05T08:30:00Z</cp:lastPrinted>
  <dcterms:created xsi:type="dcterms:W3CDTF">2019-01-01T12:13:00Z</dcterms:created>
  <dcterms:modified xsi:type="dcterms:W3CDTF">2019-01-01T12:13:00Z</dcterms:modified>
</cp:coreProperties>
</file>